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F0A" w:rsidRPr="004815F7" w:rsidRDefault="00854F0A" w:rsidP="00854F0A">
      <w:pPr>
        <w:widowControl w:val="0"/>
        <w:spacing w:after="0" w:line="240" w:lineRule="exact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bookmarkStart w:id="0" w:name="_GoBack"/>
      <w:r w:rsidRPr="004815F7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Извещение о проведении аукциона</w:t>
      </w:r>
    </w:p>
    <w:p w:rsidR="00C156FD" w:rsidRPr="00854F0A" w:rsidRDefault="00C156FD" w:rsidP="00C156FD">
      <w:pPr>
        <w:widowControl w:val="0"/>
        <w:shd w:val="clear" w:color="auto" w:fill="FFFFFF"/>
        <w:tabs>
          <w:tab w:val="left" w:pos="1418"/>
        </w:tabs>
        <w:spacing w:after="0" w:line="240" w:lineRule="exact"/>
        <w:ind w:left="5" w:right="14" w:firstLine="691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en-US"/>
        </w:rPr>
      </w:pPr>
      <w:r w:rsidRPr="00854F0A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en-US"/>
        </w:rPr>
        <w:t xml:space="preserve">Муниципальное казенное учреждение «Центр муниципальных услуг» муниципального образования «Всеволожский муниципальный район» Ленинградской области извещает о проведении </w:t>
      </w:r>
      <w:r w:rsidR="00052847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en-US"/>
        </w:rPr>
        <w:t>31 октября</w:t>
      </w:r>
      <w:r w:rsidR="005F48F5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en-US"/>
        </w:rPr>
        <w:t xml:space="preserve"> 2023</w:t>
      </w:r>
      <w:r w:rsidRPr="00854F0A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en-US"/>
        </w:rPr>
        <w:t xml:space="preserve"> года аукциона на право заключения договора аренды </w:t>
      </w:r>
      <w:r w:rsidRPr="00854F0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en-US"/>
        </w:rPr>
        <w:t>земельного участка.</w:t>
      </w:r>
      <w:bookmarkStart w:id="1" w:name="lots"/>
    </w:p>
    <w:p w:rsidR="00C156FD" w:rsidRDefault="00C156FD" w:rsidP="00C156FD">
      <w:pPr>
        <w:widowControl w:val="0"/>
        <w:shd w:val="clear" w:color="auto" w:fill="FFFFFF"/>
        <w:tabs>
          <w:tab w:val="left" w:pos="1418"/>
        </w:tabs>
        <w:spacing w:after="0" w:line="240" w:lineRule="exact"/>
        <w:ind w:left="5" w:right="14"/>
        <w:jc w:val="both"/>
        <w:rPr>
          <w:rFonts w:ascii="Times New Roman" w:eastAsia="Courier New" w:hAnsi="Times New Roman" w:cs="Courier New"/>
          <w:sz w:val="28"/>
          <w:szCs w:val="28"/>
          <w:lang w:eastAsia="en-US"/>
        </w:rPr>
      </w:pPr>
      <w:r w:rsidRPr="00C97C8F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Предмет аукциона –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аренда, сроком </w:t>
      </w:r>
      <w:r w:rsidR="002802B6" w:rsidRPr="002802B6">
        <w:rPr>
          <w:rFonts w:ascii="Times New Roman" w:eastAsia="Times New Roman" w:hAnsi="Times New Roman" w:cs="Times New Roman"/>
          <w:sz w:val="28"/>
          <w:szCs w:val="28"/>
          <w:lang w:eastAsia="en-US"/>
        </w:rPr>
        <w:t>8 лет 6 месяцев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,</w:t>
      </w:r>
      <w:r w:rsidRPr="00C97C8F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C97C8F">
        <w:rPr>
          <w:rFonts w:ascii="Times New Roman" w:eastAsia="Courier New" w:hAnsi="Times New Roman" w:cs="Courier New"/>
          <w:sz w:val="28"/>
          <w:szCs w:val="28"/>
          <w:lang w:eastAsia="en-US"/>
        </w:rPr>
        <w:t>земельного участка из земель, государственная собственность на которые не разграничена, с кадастровым номером 47:07:</w:t>
      </w:r>
      <w:r w:rsidR="00465E12">
        <w:rPr>
          <w:rFonts w:ascii="Times New Roman" w:eastAsia="Courier New" w:hAnsi="Times New Roman" w:cs="Courier New"/>
          <w:sz w:val="28"/>
          <w:szCs w:val="28"/>
          <w:lang w:eastAsia="en-US"/>
        </w:rPr>
        <w:t>0915001</w:t>
      </w:r>
      <w:r w:rsidRPr="00C97C8F">
        <w:rPr>
          <w:rFonts w:ascii="Times New Roman" w:eastAsia="Courier New" w:hAnsi="Times New Roman" w:cs="Courier New"/>
          <w:sz w:val="28"/>
          <w:szCs w:val="28"/>
          <w:lang w:eastAsia="en-US"/>
        </w:rPr>
        <w:t>:</w:t>
      </w:r>
      <w:r w:rsidR="00465E12">
        <w:rPr>
          <w:rFonts w:ascii="Times New Roman" w:eastAsia="Courier New" w:hAnsi="Times New Roman" w:cs="Courier New"/>
          <w:sz w:val="28"/>
          <w:szCs w:val="28"/>
          <w:lang w:eastAsia="en-US"/>
        </w:rPr>
        <w:t>1970</w:t>
      </w:r>
      <w:r w:rsidRPr="00C97C8F">
        <w:rPr>
          <w:rFonts w:ascii="Times New Roman" w:eastAsia="Courier New" w:hAnsi="Times New Roman" w:cs="Courier New"/>
          <w:sz w:val="28"/>
          <w:szCs w:val="28"/>
          <w:lang w:eastAsia="en-US"/>
        </w:rPr>
        <w:t xml:space="preserve">, площадью </w:t>
      </w:r>
      <w:r w:rsidR="00465E12">
        <w:rPr>
          <w:rFonts w:ascii="Times New Roman" w:eastAsia="Courier New" w:hAnsi="Times New Roman" w:cs="Courier New"/>
          <w:sz w:val="28"/>
          <w:szCs w:val="28"/>
          <w:lang w:eastAsia="en-US"/>
        </w:rPr>
        <w:t>25488</w:t>
      </w:r>
      <w:r w:rsidRPr="00C97C8F">
        <w:rPr>
          <w:rFonts w:ascii="Times New Roman" w:eastAsia="Courier New" w:hAnsi="Times New Roman" w:cs="Courier New"/>
          <w:sz w:val="28"/>
          <w:szCs w:val="28"/>
          <w:lang w:eastAsia="en-US"/>
        </w:rPr>
        <w:t xml:space="preserve"> кв.м, </w:t>
      </w:r>
      <w:r w:rsidR="00465E12" w:rsidRPr="00465E12">
        <w:rPr>
          <w:rFonts w:ascii="Times New Roman" w:eastAsia="Courier New" w:hAnsi="Times New Roman" w:cs="Courier New"/>
          <w:sz w:val="28"/>
          <w:szCs w:val="28"/>
          <w:lang w:eastAsia="en-US"/>
        </w:rPr>
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вид разрешенного использования: склад</w:t>
      </w:r>
      <w:r>
        <w:rPr>
          <w:rFonts w:ascii="Times New Roman" w:eastAsia="Courier New" w:hAnsi="Times New Roman" w:cs="Courier New"/>
          <w:sz w:val="28"/>
          <w:szCs w:val="28"/>
          <w:lang w:eastAsia="en-US"/>
        </w:rPr>
        <w:t xml:space="preserve">, </w:t>
      </w:r>
      <w:r w:rsidRPr="00C97C8F">
        <w:rPr>
          <w:rFonts w:ascii="Times New Roman" w:eastAsia="Courier New" w:hAnsi="Times New Roman" w:cs="Courier New"/>
          <w:sz w:val="28"/>
          <w:szCs w:val="28"/>
          <w:lang w:eastAsia="en-US"/>
        </w:rPr>
        <w:t xml:space="preserve">расположенного по адресу: </w:t>
      </w:r>
      <w:r w:rsidR="00465E12" w:rsidRPr="00465E12">
        <w:rPr>
          <w:rFonts w:ascii="Times New Roman" w:eastAsia="Courier New" w:hAnsi="Times New Roman" w:cs="Courier New"/>
          <w:sz w:val="28"/>
          <w:szCs w:val="28"/>
          <w:lang w:eastAsia="en-US"/>
        </w:rPr>
        <w:t>Ленинградская область, р-н Всеволожский, ст. Кирпичный завод, Ленинградская область, Всеволожский район, ст. Кирпичный завод, пром. зона «Кирпичный завод»</w:t>
      </w:r>
      <w:r w:rsidRPr="00465E12">
        <w:rPr>
          <w:rFonts w:ascii="Times New Roman" w:eastAsia="Courier New" w:hAnsi="Times New Roman" w:cs="Courier New"/>
          <w:sz w:val="28"/>
          <w:szCs w:val="28"/>
          <w:lang w:eastAsia="en-US"/>
        </w:rPr>
        <w:t>.</w:t>
      </w:r>
    </w:p>
    <w:p w:rsidR="00C156FD" w:rsidRPr="00C97C8F" w:rsidRDefault="00C156FD" w:rsidP="00C156FD">
      <w:pPr>
        <w:widowControl w:val="0"/>
        <w:shd w:val="clear" w:color="auto" w:fill="FFFFFF"/>
        <w:tabs>
          <w:tab w:val="left" w:pos="1418"/>
        </w:tabs>
        <w:spacing w:after="0" w:line="240" w:lineRule="exact"/>
        <w:ind w:left="5" w:right="14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97C8F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Цель использования: </w:t>
      </w:r>
      <w:r w:rsidR="00465E12" w:rsidRPr="00465E12">
        <w:rPr>
          <w:rFonts w:ascii="Times New Roman" w:eastAsia="Courier New" w:hAnsi="Times New Roman" w:cs="Courier New"/>
          <w:sz w:val="28"/>
          <w:szCs w:val="28"/>
          <w:lang w:eastAsia="en-US"/>
        </w:rPr>
        <w:t>склад</w:t>
      </w:r>
      <w:r w:rsidRPr="00C97C8F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C156FD" w:rsidRPr="00C97C8F" w:rsidRDefault="00C156FD" w:rsidP="00C156FD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C97C8F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Обременения участка:</w:t>
      </w:r>
      <w:r w:rsidR="00465E1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="00465E12" w:rsidRPr="00465E12">
        <w:rPr>
          <w:rFonts w:ascii="Times New Roman" w:eastAsia="Times New Roman" w:hAnsi="Times New Roman" w:cs="Times New Roman"/>
          <w:sz w:val="28"/>
          <w:szCs w:val="28"/>
          <w:lang w:eastAsia="en-US"/>
        </w:rPr>
        <w:t>4415кв.м</w:t>
      </w:r>
      <w:r w:rsidRPr="00C97C8F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="00465E12">
        <w:rPr>
          <w:rFonts w:ascii="Times New Roman" w:eastAsia="Times New Roman" w:hAnsi="Times New Roman" w:cs="Times New Roman"/>
          <w:sz w:val="28"/>
          <w:szCs w:val="28"/>
          <w:lang w:eastAsia="en-US"/>
        </w:rPr>
        <w:t>47:07-6.1891 Санитарно-защитная зона для завода по производству шин ООО «Нокиан Тайерс».</w:t>
      </w:r>
    </w:p>
    <w:bookmarkEnd w:id="1"/>
    <w:p w:rsidR="00C156FD" w:rsidRDefault="00C156FD" w:rsidP="00C156FD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97C8F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Технические условия подключения</w:t>
      </w:r>
      <w:r w:rsidRPr="00C97C8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(технологического присоединения) объекта(ов) капитального строительства к сетям инж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енерно-технического обеспечения согласно Приложению №5.</w:t>
      </w:r>
    </w:p>
    <w:p w:rsidR="004815F7" w:rsidRPr="004815F7" w:rsidRDefault="00C156FD" w:rsidP="004815F7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7C8F">
        <w:rPr>
          <w:rFonts w:ascii="Times New Roman" w:eastAsia="Times New Roman" w:hAnsi="Times New Roman" w:cs="Times New Roman"/>
          <w:b/>
          <w:sz w:val="28"/>
          <w:szCs w:val="28"/>
        </w:rPr>
        <w:t>Градостроительный регламент,</w:t>
      </w:r>
      <w:r w:rsidRPr="00C97C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15F7" w:rsidRPr="004815F7">
        <w:rPr>
          <w:rFonts w:ascii="Times New Roman" w:eastAsia="Times New Roman" w:hAnsi="Times New Roman" w:cs="Times New Roman"/>
          <w:sz w:val="28"/>
          <w:szCs w:val="28"/>
        </w:rPr>
        <w:t xml:space="preserve">установленный для земельного участка: </w:t>
      </w:r>
    </w:p>
    <w:p w:rsidR="004815F7" w:rsidRDefault="004815F7" w:rsidP="004815F7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15F7">
        <w:rPr>
          <w:rFonts w:ascii="Times New Roman" w:eastAsia="Times New Roman" w:hAnsi="Times New Roman" w:cs="Times New Roman"/>
          <w:sz w:val="28"/>
          <w:szCs w:val="28"/>
        </w:rPr>
        <w:t>В соответствии с Правилами землепользования и застройки муниципального образования «Город Всеволожск» Всеволожского муниципального района Ленинградской области утвержденными Приказом Комитета градостроительной политика Ленинградской области от 26.01.2022 №7, земельный участок расположен в территориально</w:t>
      </w:r>
      <w:r w:rsidR="005F48F5">
        <w:rPr>
          <w:rFonts w:ascii="Times New Roman" w:eastAsia="Times New Roman" w:hAnsi="Times New Roman" w:cs="Times New Roman"/>
          <w:sz w:val="28"/>
          <w:szCs w:val="28"/>
        </w:rPr>
        <w:t xml:space="preserve">й зоне </w:t>
      </w:r>
      <w:r w:rsidR="00465E12">
        <w:rPr>
          <w:rFonts w:ascii="Times New Roman" w:eastAsia="Times New Roman" w:hAnsi="Times New Roman" w:cs="Times New Roman"/>
          <w:sz w:val="28"/>
          <w:szCs w:val="28"/>
        </w:rPr>
        <w:t>ТП2</w:t>
      </w:r>
      <w:r w:rsidRPr="004815F7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5F48F5">
        <w:rPr>
          <w:rFonts w:ascii="Times New Roman" w:eastAsia="Times New Roman" w:hAnsi="Times New Roman" w:cs="Times New Roman"/>
          <w:sz w:val="28"/>
          <w:szCs w:val="28"/>
        </w:rPr>
        <w:t xml:space="preserve">зона </w:t>
      </w:r>
      <w:r w:rsidR="00465E12">
        <w:rPr>
          <w:rFonts w:ascii="Times New Roman" w:eastAsia="Times New Roman" w:hAnsi="Times New Roman" w:cs="Times New Roman"/>
          <w:sz w:val="28"/>
          <w:szCs w:val="28"/>
        </w:rPr>
        <w:t>размещения производственных объектов в границах населенных пунктов.</w:t>
      </w:r>
    </w:p>
    <w:p w:rsidR="00052847" w:rsidRPr="00052847" w:rsidRDefault="00052847" w:rsidP="00052847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847">
        <w:rPr>
          <w:rFonts w:ascii="Times New Roman" w:eastAsia="Times New Roman" w:hAnsi="Times New Roman" w:cs="Times New Roman"/>
          <w:sz w:val="28"/>
          <w:szCs w:val="28"/>
        </w:rPr>
        <w:t>2. Предельные размеры земельных участков, предельные параметры разрешенного строительства, реконструкции объектов капитального строительства:</w:t>
      </w:r>
    </w:p>
    <w:tbl>
      <w:tblPr>
        <w:tblOverlap w:val="never"/>
        <w:tblW w:w="1080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4"/>
        <w:gridCol w:w="3827"/>
        <w:gridCol w:w="1276"/>
        <w:gridCol w:w="1559"/>
        <w:gridCol w:w="1701"/>
        <w:gridCol w:w="1701"/>
        <w:gridCol w:w="40"/>
      </w:tblGrid>
      <w:tr w:rsidR="00052847" w:rsidRPr="00052847" w:rsidTr="00052847">
        <w:trPr>
          <w:gridAfter w:val="1"/>
          <w:wAfter w:w="40" w:type="dxa"/>
          <w:trHeight w:hRule="exact" w:val="432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47" w:rsidRPr="00052847" w:rsidRDefault="00052847" w:rsidP="00052847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052847">
              <w:rPr>
                <w:rFonts w:ascii="Times New Roman" w:eastAsia="Times New Roman" w:hAnsi="Times New Roman" w:cs="Times New Roman"/>
              </w:rPr>
              <w:t>п/п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47" w:rsidRPr="00052847" w:rsidRDefault="00052847" w:rsidP="00052847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052847">
              <w:rPr>
                <w:rFonts w:ascii="Times New Roman" w:eastAsia="Times New Roman" w:hAnsi="Times New Roman" w:cs="Times New Roman"/>
              </w:rPr>
              <w:t>Параметры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47" w:rsidRPr="00052847" w:rsidRDefault="00052847" w:rsidP="00052847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052847">
              <w:rPr>
                <w:rFonts w:ascii="Times New Roman" w:eastAsia="Times New Roman" w:hAnsi="Times New Roman" w:cs="Times New Roman"/>
              </w:rPr>
              <w:t>Единицы</w:t>
            </w:r>
          </w:p>
          <w:p w:rsidR="00052847" w:rsidRPr="00052847" w:rsidRDefault="00052847" w:rsidP="00052847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052847">
              <w:rPr>
                <w:rFonts w:ascii="Times New Roman" w:eastAsia="Times New Roman" w:hAnsi="Times New Roman" w:cs="Times New Roman"/>
              </w:rPr>
              <w:t>измерения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847" w:rsidRPr="00052847" w:rsidRDefault="00052847" w:rsidP="00052847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052847">
              <w:rPr>
                <w:rFonts w:ascii="Times New Roman" w:eastAsia="Times New Roman" w:hAnsi="Times New Roman" w:cs="Times New Roman"/>
              </w:rPr>
              <w:t>Предельные значения</w:t>
            </w:r>
          </w:p>
        </w:tc>
      </w:tr>
      <w:tr w:rsidR="00052847" w:rsidRPr="00052847" w:rsidTr="00052847">
        <w:trPr>
          <w:gridAfter w:val="1"/>
          <w:wAfter w:w="40" w:type="dxa"/>
          <w:trHeight w:hRule="exact" w:val="422"/>
          <w:jc w:val="center"/>
        </w:trPr>
        <w:tc>
          <w:tcPr>
            <w:tcW w:w="7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52847" w:rsidRPr="00052847" w:rsidRDefault="00052847" w:rsidP="00052847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52847" w:rsidRPr="00052847" w:rsidRDefault="00052847" w:rsidP="00052847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52847" w:rsidRPr="00052847" w:rsidRDefault="00052847" w:rsidP="00052847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47" w:rsidRPr="00052847" w:rsidRDefault="00052847" w:rsidP="00052847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052847">
              <w:rPr>
                <w:rFonts w:ascii="Times New Roman" w:eastAsia="Times New Roman" w:hAnsi="Times New Roman" w:cs="Times New Roman"/>
              </w:rPr>
              <w:t>Зона ТП2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847" w:rsidRPr="00052847" w:rsidRDefault="00052847" w:rsidP="00052847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052847">
              <w:rPr>
                <w:rFonts w:ascii="Times New Roman" w:eastAsia="Times New Roman" w:hAnsi="Times New Roman" w:cs="Times New Roman"/>
              </w:rPr>
              <w:t>Подзона ТП2-1</w:t>
            </w:r>
          </w:p>
        </w:tc>
      </w:tr>
      <w:tr w:rsidR="00052847" w:rsidRPr="00052847" w:rsidTr="00052847">
        <w:trPr>
          <w:trHeight w:hRule="exact" w:val="427"/>
          <w:jc w:val="center"/>
        </w:trPr>
        <w:tc>
          <w:tcPr>
            <w:tcW w:w="7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52847" w:rsidRPr="00052847" w:rsidRDefault="00052847" w:rsidP="00052847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52847" w:rsidRPr="00052847" w:rsidRDefault="00052847" w:rsidP="00052847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52847" w:rsidRPr="00052847" w:rsidRDefault="00052847" w:rsidP="00052847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47" w:rsidRPr="00052847" w:rsidRDefault="00052847" w:rsidP="00052847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052847">
              <w:rPr>
                <w:rFonts w:ascii="Times New Roman" w:eastAsia="Times New Roman" w:hAnsi="Times New Roman" w:cs="Times New Roman"/>
              </w:rPr>
              <w:t>Минимальные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47" w:rsidRPr="00052847" w:rsidRDefault="00052847" w:rsidP="00052847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052847">
              <w:rPr>
                <w:rFonts w:ascii="Times New Roman" w:eastAsia="Times New Roman" w:hAnsi="Times New Roman" w:cs="Times New Roman"/>
              </w:rPr>
              <w:t>Максимальные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47" w:rsidRPr="00052847" w:rsidRDefault="00052847" w:rsidP="00052847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052847">
              <w:rPr>
                <w:rFonts w:ascii="Times New Roman" w:eastAsia="Times New Roman" w:hAnsi="Times New Roman" w:cs="Times New Roman"/>
              </w:rPr>
              <w:t>Минимальные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847" w:rsidRPr="00052847" w:rsidRDefault="00052847" w:rsidP="00052847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052847">
              <w:rPr>
                <w:rFonts w:ascii="Times New Roman" w:eastAsia="Times New Roman" w:hAnsi="Times New Roman" w:cs="Times New Roman"/>
              </w:rPr>
              <w:t>Максимальные</w:t>
            </w:r>
          </w:p>
        </w:tc>
      </w:tr>
      <w:tr w:rsidR="00052847" w:rsidRPr="00052847" w:rsidTr="00052847">
        <w:trPr>
          <w:trHeight w:hRule="exact" w:val="227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47" w:rsidRPr="00052847" w:rsidRDefault="00052847" w:rsidP="00052847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052847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47" w:rsidRPr="00052847" w:rsidRDefault="00052847" w:rsidP="00052847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052847">
              <w:rPr>
                <w:rFonts w:ascii="Times New Roman" w:eastAsia="Times New Roman" w:hAnsi="Times New Roman" w:cs="Times New Roman"/>
              </w:rPr>
              <w:t>Предельные размеры земельных участков для видов разрешенного использования с кодом:</w:t>
            </w:r>
          </w:p>
          <w:p w:rsidR="00052847" w:rsidRPr="00052847" w:rsidRDefault="00052847" w:rsidP="00052847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052847">
              <w:rPr>
                <w:rFonts w:ascii="Times New Roman" w:eastAsia="Times New Roman" w:hAnsi="Times New Roman" w:cs="Times New Roman"/>
              </w:rPr>
              <w:t>2.7.1</w:t>
            </w:r>
          </w:p>
          <w:p w:rsidR="00052847" w:rsidRPr="00052847" w:rsidRDefault="00052847" w:rsidP="00052847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052847">
              <w:rPr>
                <w:rFonts w:ascii="Times New Roman" w:eastAsia="Times New Roman" w:hAnsi="Times New Roman" w:cs="Times New Roman"/>
              </w:rPr>
              <w:t>6.9.1</w:t>
            </w:r>
          </w:p>
          <w:p w:rsidR="00052847" w:rsidRPr="00052847" w:rsidRDefault="00052847" w:rsidP="00052847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052847">
              <w:rPr>
                <w:rFonts w:ascii="Times New Roman" w:eastAsia="Times New Roman" w:hAnsi="Times New Roman" w:cs="Times New Roman"/>
              </w:rPr>
              <w:t>3.1, 3.2.4, 4.1, 4.4, 4.6, 4.9.1.4, 8.3</w:t>
            </w:r>
          </w:p>
          <w:p w:rsidR="00052847" w:rsidRPr="00052847" w:rsidRDefault="00052847" w:rsidP="00052847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052847">
              <w:rPr>
                <w:rFonts w:ascii="Times New Roman" w:eastAsia="Times New Roman" w:hAnsi="Times New Roman" w:cs="Times New Roman"/>
              </w:rPr>
              <w:t>1.15, 6.2.1, 6.3, 6.3.1, 6.4, 6.5, 6.6, 6.7, 6.9, 6.11</w:t>
            </w:r>
          </w:p>
          <w:p w:rsidR="00052847" w:rsidRPr="00052847" w:rsidRDefault="00052847" w:rsidP="00052847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052847">
              <w:rPr>
                <w:rFonts w:ascii="Times New Roman" w:eastAsia="Times New Roman" w:hAnsi="Times New Roman" w:cs="Times New Roman"/>
              </w:rPr>
              <w:t>Иные виды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47" w:rsidRPr="00052847" w:rsidRDefault="00052847" w:rsidP="00052847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052847">
              <w:rPr>
                <w:rFonts w:ascii="Times New Roman" w:eastAsia="Times New Roman" w:hAnsi="Times New Roman" w:cs="Times New Roman"/>
                <w:vertAlign w:val="subscript"/>
              </w:rPr>
              <w:t>м</w:t>
            </w:r>
            <w:r w:rsidRPr="00052847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47" w:rsidRPr="00052847" w:rsidRDefault="00052847" w:rsidP="00052847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052847">
              <w:rPr>
                <w:rFonts w:ascii="Times New Roman" w:eastAsia="Times New Roman" w:hAnsi="Times New Roman" w:cs="Times New Roman"/>
              </w:rPr>
              <w:t>100 100 100 1000 не подлежат установлению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47" w:rsidRPr="00052847" w:rsidRDefault="00052847" w:rsidP="00052847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052847">
              <w:rPr>
                <w:rFonts w:ascii="Times New Roman" w:eastAsia="Times New Roman" w:hAnsi="Times New Roman" w:cs="Times New Roman"/>
              </w:rPr>
              <w:t>14000 10000 5000 250000 не подлежат установлению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47" w:rsidRPr="00052847" w:rsidRDefault="00052847" w:rsidP="00052847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052847">
              <w:rPr>
                <w:rFonts w:ascii="Times New Roman" w:eastAsia="Times New Roman" w:hAnsi="Times New Roman" w:cs="Times New Roman"/>
              </w:rPr>
              <w:t>100 100 100 1000 не подлежат установлению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847" w:rsidRPr="00052847" w:rsidRDefault="00052847" w:rsidP="00052847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052847">
              <w:rPr>
                <w:rFonts w:ascii="Times New Roman" w:eastAsia="Times New Roman" w:hAnsi="Times New Roman" w:cs="Times New Roman"/>
              </w:rPr>
              <w:t>14000 10000 5000 300000 не подлежат установлению</w:t>
            </w:r>
          </w:p>
        </w:tc>
      </w:tr>
      <w:tr w:rsidR="00052847" w:rsidRPr="00052847" w:rsidTr="00052847">
        <w:trPr>
          <w:gridAfter w:val="1"/>
          <w:wAfter w:w="40" w:type="dxa"/>
          <w:trHeight w:hRule="exact" w:val="55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47" w:rsidRPr="00052847" w:rsidRDefault="00052847" w:rsidP="00052847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052847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47" w:rsidRPr="00052847" w:rsidRDefault="00052847" w:rsidP="00052847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052847">
              <w:rPr>
                <w:rFonts w:ascii="Times New Roman" w:eastAsia="Times New Roman" w:hAnsi="Times New Roman" w:cs="Times New Roman"/>
              </w:rPr>
              <w:t>Предельная высота зданий, строений, сооружений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47" w:rsidRPr="00052847" w:rsidRDefault="00052847" w:rsidP="00052847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052847">
              <w:rPr>
                <w:rFonts w:ascii="Times New Roman" w:eastAsia="Times New Roman" w:hAnsi="Times New Roman" w:cs="Times New Roman"/>
              </w:rPr>
              <w:t>м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47" w:rsidRPr="00052847" w:rsidRDefault="00052847" w:rsidP="00052847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052847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847" w:rsidRPr="00052847" w:rsidRDefault="00052847" w:rsidP="00052847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052847">
              <w:rPr>
                <w:rFonts w:ascii="Times New Roman" w:eastAsia="Times New Roman" w:hAnsi="Times New Roman" w:cs="Times New Roman"/>
              </w:rPr>
              <w:t>25</w:t>
            </w:r>
          </w:p>
        </w:tc>
      </w:tr>
      <w:tr w:rsidR="00052847" w:rsidRPr="00052847" w:rsidTr="00052847">
        <w:trPr>
          <w:gridAfter w:val="1"/>
          <w:wAfter w:w="40" w:type="dxa"/>
          <w:trHeight w:hRule="exact" w:val="166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47" w:rsidRPr="00052847" w:rsidRDefault="00052847" w:rsidP="00052847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052847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47" w:rsidRPr="00052847" w:rsidRDefault="00052847" w:rsidP="00052847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052847">
              <w:rPr>
                <w:rFonts w:ascii="Times New Roman" w:eastAsia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47" w:rsidRPr="00052847" w:rsidRDefault="00052847" w:rsidP="00052847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052847">
              <w:rPr>
                <w:rFonts w:ascii="Times New Roman" w:eastAsia="Times New Roman" w:hAnsi="Times New Roman" w:cs="Times New Roman"/>
              </w:rPr>
              <w:t>м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47" w:rsidRPr="00052847" w:rsidRDefault="00052847" w:rsidP="00052847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052847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847" w:rsidRPr="00052847" w:rsidRDefault="00052847" w:rsidP="00052847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052847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052847" w:rsidRPr="00052847" w:rsidTr="00052847">
        <w:trPr>
          <w:gridAfter w:val="1"/>
          <w:wAfter w:w="40" w:type="dxa"/>
          <w:trHeight w:hRule="exact" w:val="28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47" w:rsidRPr="00052847" w:rsidRDefault="00052847" w:rsidP="00052847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052847">
              <w:rPr>
                <w:rFonts w:ascii="Times New Roman" w:eastAsia="Times New Roman" w:hAnsi="Times New Roman" w:cs="Times New Roman"/>
              </w:rPr>
              <w:t>3.1.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47" w:rsidRPr="00052847" w:rsidRDefault="00052847" w:rsidP="00052847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052847">
              <w:rPr>
                <w:rFonts w:ascii="Times New Roman" w:eastAsia="Times New Roman" w:hAnsi="Times New Roman" w:cs="Times New Roman"/>
              </w:rPr>
              <w:t>При брандмауэрной застройке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47" w:rsidRPr="00052847" w:rsidRDefault="00052847" w:rsidP="00052847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052847">
              <w:rPr>
                <w:rFonts w:ascii="Times New Roman" w:eastAsia="Times New Roman" w:hAnsi="Times New Roman" w:cs="Times New Roman"/>
              </w:rPr>
              <w:t>м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47" w:rsidRPr="00052847" w:rsidRDefault="00052847" w:rsidP="00052847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05284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847" w:rsidRPr="00052847" w:rsidRDefault="00052847" w:rsidP="00052847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052847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052847" w:rsidRPr="00052847" w:rsidTr="00052847">
        <w:trPr>
          <w:gridAfter w:val="1"/>
          <w:wAfter w:w="40" w:type="dxa"/>
          <w:trHeight w:hRule="exact" w:val="197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47" w:rsidRPr="00052847" w:rsidRDefault="00052847" w:rsidP="00052847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052847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47" w:rsidRPr="00052847" w:rsidRDefault="00052847" w:rsidP="00052847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052847">
              <w:rPr>
                <w:rFonts w:ascii="Times New Roman" w:eastAsia="Times New Roman" w:hAnsi="Times New Roman" w:cs="Times New Roman"/>
              </w:rPr>
              <w:t>Максимальный процент застройки в границах земельного участка для видов разрешенного использования с кодом:</w:t>
            </w:r>
          </w:p>
          <w:p w:rsidR="00052847" w:rsidRPr="00052847" w:rsidRDefault="00052847" w:rsidP="00052847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052847">
              <w:rPr>
                <w:rFonts w:ascii="Times New Roman" w:eastAsia="Times New Roman" w:hAnsi="Times New Roman" w:cs="Times New Roman"/>
              </w:rPr>
              <w:t>3.1, 3.2.4, 4.1, 4.4, 4.6, 4.9.1.4, 8.3 1.15; 2.7.1, 6.2.1, 6.3, 6.3.1, 6.4, 6.5, 6.6, 6.7, 6.9, 6.11 Иные виды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47" w:rsidRPr="00052847" w:rsidRDefault="00052847" w:rsidP="00052847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052847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47" w:rsidRPr="00052847" w:rsidRDefault="00052847" w:rsidP="00052847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052847">
              <w:rPr>
                <w:rFonts w:ascii="Times New Roman" w:eastAsia="Times New Roman" w:hAnsi="Times New Roman" w:cs="Times New Roman"/>
              </w:rPr>
              <w:t>60</w:t>
            </w:r>
          </w:p>
          <w:p w:rsidR="00052847" w:rsidRPr="00052847" w:rsidRDefault="00052847" w:rsidP="00052847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052847">
              <w:rPr>
                <w:rFonts w:ascii="Times New Roman" w:eastAsia="Times New Roman" w:hAnsi="Times New Roman" w:cs="Times New Roman"/>
              </w:rPr>
              <w:t>80</w:t>
            </w:r>
          </w:p>
          <w:p w:rsidR="00052847" w:rsidRPr="00052847" w:rsidRDefault="00052847" w:rsidP="00052847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052847">
              <w:rPr>
                <w:rFonts w:ascii="Times New Roman" w:eastAsia="Times New Roman" w:hAnsi="Times New Roman" w:cs="Times New Roman"/>
              </w:rPr>
              <w:t>не подлежат установлению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847" w:rsidRPr="00052847" w:rsidRDefault="00052847" w:rsidP="00052847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052847">
              <w:rPr>
                <w:rFonts w:ascii="Times New Roman" w:eastAsia="Times New Roman" w:hAnsi="Times New Roman" w:cs="Times New Roman"/>
              </w:rPr>
              <w:t>60</w:t>
            </w:r>
          </w:p>
          <w:p w:rsidR="00052847" w:rsidRPr="00052847" w:rsidRDefault="00052847" w:rsidP="00052847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052847">
              <w:rPr>
                <w:rFonts w:ascii="Times New Roman" w:eastAsia="Times New Roman" w:hAnsi="Times New Roman" w:cs="Times New Roman"/>
              </w:rPr>
              <w:t>80</w:t>
            </w:r>
          </w:p>
          <w:p w:rsidR="00052847" w:rsidRPr="00052847" w:rsidRDefault="00052847" w:rsidP="00052847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052847">
              <w:rPr>
                <w:rFonts w:ascii="Times New Roman" w:eastAsia="Times New Roman" w:hAnsi="Times New Roman" w:cs="Times New Roman"/>
              </w:rPr>
              <w:t>не подлежат установлению</w:t>
            </w:r>
          </w:p>
        </w:tc>
      </w:tr>
      <w:tr w:rsidR="00052847" w:rsidRPr="00052847" w:rsidTr="00052847">
        <w:trPr>
          <w:gridAfter w:val="1"/>
          <w:wAfter w:w="40" w:type="dxa"/>
          <w:trHeight w:hRule="exact" w:val="28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47" w:rsidRPr="00052847" w:rsidRDefault="00052847" w:rsidP="00052847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052847">
              <w:rPr>
                <w:rFonts w:ascii="Times New Roman" w:eastAsia="Times New Roman" w:hAnsi="Times New Roman" w:cs="Times New Roman"/>
              </w:rPr>
              <w:lastRenderedPageBreak/>
              <w:t>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47" w:rsidRPr="00052847" w:rsidRDefault="00052847" w:rsidP="00052847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052847">
              <w:rPr>
                <w:rFonts w:ascii="Times New Roman" w:eastAsia="Times New Roman" w:hAnsi="Times New Roman" w:cs="Times New Roman"/>
              </w:rPr>
              <w:t>Иные параметры: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47" w:rsidRPr="00052847" w:rsidRDefault="00052847" w:rsidP="00052847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47" w:rsidRPr="00052847" w:rsidRDefault="00052847" w:rsidP="00052847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847" w:rsidRPr="00052847" w:rsidRDefault="00052847" w:rsidP="00052847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52847" w:rsidRPr="00052847" w:rsidTr="00052847">
        <w:trPr>
          <w:gridAfter w:val="1"/>
          <w:wAfter w:w="40" w:type="dxa"/>
          <w:trHeight w:hRule="exact" w:val="57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2847" w:rsidRPr="00052847" w:rsidRDefault="00052847" w:rsidP="00052847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052847">
              <w:rPr>
                <w:rFonts w:ascii="Times New Roman" w:eastAsia="Times New Roman" w:hAnsi="Times New Roman" w:cs="Times New Roman"/>
              </w:rPr>
              <w:t>5.1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2847" w:rsidRPr="00052847" w:rsidRDefault="00052847" w:rsidP="00052847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052847">
              <w:rPr>
                <w:rFonts w:ascii="Times New Roman" w:eastAsia="Times New Roman" w:hAnsi="Times New Roman" w:cs="Times New Roman"/>
              </w:rPr>
              <w:t>Максимальный размер санитарно-защитной зоны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2847" w:rsidRPr="00052847" w:rsidRDefault="00052847" w:rsidP="00052847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052847">
              <w:rPr>
                <w:rFonts w:ascii="Times New Roman" w:eastAsia="Times New Roman" w:hAnsi="Times New Roman" w:cs="Times New Roman"/>
              </w:rPr>
              <w:t>м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2847" w:rsidRPr="00052847" w:rsidRDefault="00052847" w:rsidP="00052847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052847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847" w:rsidRPr="00052847" w:rsidRDefault="00052847" w:rsidP="00052847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052847">
              <w:rPr>
                <w:rFonts w:ascii="Times New Roman" w:eastAsia="Times New Roman" w:hAnsi="Times New Roman" w:cs="Times New Roman"/>
              </w:rPr>
              <w:t>300</w:t>
            </w:r>
          </w:p>
          <w:p w:rsidR="00052847" w:rsidRPr="00052847" w:rsidRDefault="00052847" w:rsidP="00052847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052847" w:rsidRPr="00052847" w:rsidRDefault="00052847" w:rsidP="00052847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156FD" w:rsidRPr="00C97C8F" w:rsidRDefault="00C156FD" w:rsidP="00C156FD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C97C8F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Условия проведения аукциона</w:t>
      </w:r>
    </w:p>
    <w:p w:rsidR="00C156FD" w:rsidRPr="00C97C8F" w:rsidRDefault="00C156FD" w:rsidP="00C156FD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97C8F">
        <w:rPr>
          <w:rFonts w:ascii="Times New Roman" w:eastAsia="Times New Roman" w:hAnsi="Times New Roman" w:cs="Times New Roman"/>
          <w:sz w:val="28"/>
          <w:szCs w:val="28"/>
          <w:lang w:eastAsia="en-US"/>
        </w:rPr>
        <w:t>Начальная цена аукциона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(ставка годовой арендной платы)</w:t>
      </w:r>
      <w:r w:rsidRPr="00C97C8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– </w:t>
      </w:r>
      <w:r w:rsidR="00052847">
        <w:rPr>
          <w:rFonts w:ascii="Times New Roman" w:eastAsia="Times New Roman" w:hAnsi="Times New Roman" w:cs="Times New Roman"/>
          <w:sz w:val="28"/>
          <w:szCs w:val="28"/>
          <w:lang w:eastAsia="en-US"/>
        </w:rPr>
        <w:t>10% от кадастровой стоимости, что составляет 2 934 255</w:t>
      </w:r>
      <w:r w:rsidRPr="00C97C8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(</w:t>
      </w:r>
      <w:r w:rsidR="0005284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два миллиона девятьсот тридцать четыре </w:t>
      </w:r>
      <w:r w:rsidR="00071D82">
        <w:rPr>
          <w:rFonts w:ascii="Times New Roman" w:eastAsia="Times New Roman" w:hAnsi="Times New Roman" w:cs="Times New Roman"/>
          <w:sz w:val="28"/>
          <w:szCs w:val="28"/>
          <w:lang w:eastAsia="en-US"/>
        </w:rPr>
        <w:t>тысяч</w:t>
      </w:r>
      <w:r w:rsidR="00052847">
        <w:rPr>
          <w:rFonts w:ascii="Times New Roman" w:eastAsia="Times New Roman" w:hAnsi="Times New Roman" w:cs="Times New Roman"/>
          <w:sz w:val="28"/>
          <w:szCs w:val="28"/>
          <w:lang w:eastAsia="en-US"/>
        </w:rPr>
        <w:t>и двести пятьдесят пять</w:t>
      </w:r>
      <w:r w:rsidRPr="00C97C8F">
        <w:rPr>
          <w:rFonts w:ascii="Times New Roman" w:eastAsia="Times New Roman" w:hAnsi="Times New Roman" w:cs="Times New Roman"/>
          <w:sz w:val="28"/>
          <w:szCs w:val="28"/>
          <w:lang w:eastAsia="en-US"/>
        </w:rPr>
        <w:t>) рублей 0</w:t>
      </w:r>
      <w:r w:rsidR="00052847">
        <w:rPr>
          <w:rFonts w:ascii="Times New Roman" w:eastAsia="Times New Roman" w:hAnsi="Times New Roman" w:cs="Times New Roman"/>
          <w:sz w:val="28"/>
          <w:szCs w:val="28"/>
          <w:lang w:eastAsia="en-US"/>
        </w:rPr>
        <w:t>2</w:t>
      </w:r>
      <w:r w:rsidRPr="00C97C8F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C156FD" w:rsidRPr="00C97C8F" w:rsidRDefault="00C156FD" w:rsidP="00C156FD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97C8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Размер задатка: 100% от начальной цены аукциона – </w:t>
      </w:r>
      <w:r w:rsidR="00583066">
        <w:rPr>
          <w:rFonts w:ascii="Times New Roman" w:eastAsia="Times New Roman" w:hAnsi="Times New Roman" w:cs="Times New Roman"/>
          <w:sz w:val="28"/>
          <w:szCs w:val="28"/>
          <w:lang w:eastAsia="en-US"/>
        </w:rPr>
        <w:t>2 934 255</w:t>
      </w:r>
      <w:r w:rsidR="00583066" w:rsidRPr="00C97C8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(</w:t>
      </w:r>
      <w:r w:rsidR="00583066">
        <w:rPr>
          <w:rFonts w:ascii="Times New Roman" w:eastAsia="Times New Roman" w:hAnsi="Times New Roman" w:cs="Times New Roman"/>
          <w:sz w:val="28"/>
          <w:szCs w:val="28"/>
          <w:lang w:eastAsia="en-US"/>
        </w:rPr>
        <w:t>два миллиона девятьсот тридцать четыре тысячи двести пятьдесят пять</w:t>
      </w:r>
      <w:r w:rsidR="00583066" w:rsidRPr="00C97C8F">
        <w:rPr>
          <w:rFonts w:ascii="Times New Roman" w:eastAsia="Times New Roman" w:hAnsi="Times New Roman" w:cs="Times New Roman"/>
          <w:sz w:val="28"/>
          <w:szCs w:val="28"/>
          <w:lang w:eastAsia="en-US"/>
        </w:rPr>
        <w:t>) рублей 0</w:t>
      </w:r>
      <w:r w:rsidR="00583066">
        <w:rPr>
          <w:rFonts w:ascii="Times New Roman" w:eastAsia="Times New Roman" w:hAnsi="Times New Roman" w:cs="Times New Roman"/>
          <w:sz w:val="28"/>
          <w:szCs w:val="28"/>
          <w:lang w:eastAsia="en-US"/>
        </w:rPr>
        <w:t>2</w:t>
      </w:r>
      <w:r w:rsidR="00505228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C156FD" w:rsidRDefault="00C156FD" w:rsidP="00C156FD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97C8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Шаг аукциона: 3% от начальной цены аукциона – </w:t>
      </w:r>
      <w:r w:rsidR="00583066">
        <w:rPr>
          <w:rFonts w:ascii="Times New Roman" w:eastAsia="Times New Roman" w:hAnsi="Times New Roman" w:cs="Times New Roman"/>
          <w:sz w:val="28"/>
          <w:szCs w:val="28"/>
          <w:lang w:eastAsia="en-US"/>
        </w:rPr>
        <w:t>88</w:t>
      </w:r>
      <w:r w:rsidR="00C571D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0</w:t>
      </w:r>
      <w:r w:rsidR="00583066">
        <w:rPr>
          <w:rFonts w:ascii="Times New Roman" w:eastAsia="Times New Roman" w:hAnsi="Times New Roman" w:cs="Times New Roman"/>
          <w:sz w:val="28"/>
          <w:szCs w:val="28"/>
          <w:lang w:eastAsia="en-US"/>
        </w:rPr>
        <w:t>27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(</w:t>
      </w:r>
      <w:r w:rsidR="00583066">
        <w:rPr>
          <w:rFonts w:ascii="Times New Roman" w:eastAsia="Times New Roman" w:hAnsi="Times New Roman" w:cs="Times New Roman"/>
          <w:sz w:val="28"/>
          <w:szCs w:val="28"/>
          <w:lang w:eastAsia="en-US"/>
        </w:rPr>
        <w:t>восемьдесят восемь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тысяч</w:t>
      </w:r>
      <w:r w:rsidR="0058306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двадцать семь</w:t>
      </w:r>
      <w:r w:rsidRPr="00C97C8F">
        <w:rPr>
          <w:rFonts w:ascii="Times New Roman" w:eastAsia="Times New Roman" w:hAnsi="Times New Roman" w:cs="Times New Roman"/>
          <w:sz w:val="28"/>
          <w:szCs w:val="28"/>
          <w:lang w:eastAsia="en-US"/>
        </w:rPr>
        <w:t>) рублей 00 копеек.</w:t>
      </w:r>
    </w:p>
    <w:p w:rsidR="00C156FD" w:rsidRPr="00C97C8F" w:rsidRDefault="00C156FD" w:rsidP="00C156FD">
      <w:pPr>
        <w:widowControl w:val="0"/>
        <w:shd w:val="clear" w:color="auto" w:fill="FFFFFF"/>
        <w:spacing w:after="0" w:line="240" w:lineRule="exact"/>
        <w:ind w:left="14" w:right="24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</w:pPr>
      <w:r w:rsidRPr="00C97C8F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Критерий определения победителя - </w:t>
      </w:r>
      <w:r w:rsidRPr="00C97C8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победителем аукциона признается участник аукциона, предложивший наибольшую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ставку годовой арендной платы</w:t>
      </w:r>
      <w:r w:rsidRPr="00C97C8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за земельный участок.</w:t>
      </w:r>
    </w:p>
    <w:p w:rsidR="00C156FD" w:rsidRPr="00C97C8F" w:rsidRDefault="00C156FD" w:rsidP="00C156FD">
      <w:pPr>
        <w:widowControl w:val="0"/>
        <w:shd w:val="clear" w:color="auto" w:fill="FFFFFF"/>
        <w:spacing w:after="0" w:line="240" w:lineRule="exact"/>
        <w:ind w:left="5" w:right="14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</w:pPr>
      <w:r w:rsidRPr="00C97C8F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en-US"/>
        </w:rPr>
        <w:t>Уполномоченный орган</w:t>
      </w:r>
      <w:r w:rsidRPr="00C97C8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– Администрация муниципального образования «Всеволожский муниципальный район» Ленинградской области. Решение о проведении аукциона принято администрацией муниципального образования «Всеволожский муниципальный район» Ленинградской области (постановление от </w:t>
      </w:r>
      <w:r w:rsidR="00C571D7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19</w:t>
      </w:r>
      <w:r w:rsidR="00505228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.</w:t>
      </w:r>
      <w:r w:rsidR="00C571D7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01</w:t>
      </w:r>
      <w:r w:rsidR="002D2628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.202</w:t>
      </w:r>
      <w:r w:rsidR="00C571D7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3</w:t>
      </w:r>
      <w:r w:rsidRPr="00C97C8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№</w:t>
      </w:r>
      <w:r w:rsidR="00C571D7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164</w:t>
      </w:r>
      <w:r w:rsidR="00583066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, от 20.09.2023 №3736</w:t>
      </w:r>
      <w:r w:rsidRPr="00C97C8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).</w:t>
      </w:r>
    </w:p>
    <w:p w:rsidR="00C156FD" w:rsidRPr="00C97C8F" w:rsidRDefault="00C156FD" w:rsidP="00C156FD">
      <w:pPr>
        <w:widowControl w:val="0"/>
        <w:shd w:val="clear" w:color="auto" w:fill="FFFFFF"/>
        <w:spacing w:after="0" w:line="240" w:lineRule="exact"/>
        <w:ind w:left="14" w:right="24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97C8F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>Организатор аукциона</w:t>
      </w:r>
      <w:r w:rsidRPr="00C97C8F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– Муниципальное казенное учреждение «Центр муниципальных услуг» муниципального образования «Всеволожский муниципальный район» Ленинградской области (далее – МКУ ЦМУ ВМР).</w:t>
      </w:r>
    </w:p>
    <w:p w:rsidR="00505228" w:rsidRPr="00505228" w:rsidRDefault="00505228" w:rsidP="00505228">
      <w:pPr>
        <w:widowControl w:val="0"/>
        <w:shd w:val="clear" w:color="auto" w:fill="FFFFFF"/>
        <w:tabs>
          <w:tab w:val="left" w:pos="8301"/>
        </w:tabs>
        <w:spacing w:after="0" w:line="240" w:lineRule="exact"/>
        <w:ind w:left="5" w:right="14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</w:pPr>
      <w:r w:rsidRPr="00505228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en-US"/>
        </w:rPr>
        <w:t>Заявки принимаются</w:t>
      </w:r>
      <w:r w:rsidRPr="00505228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в МКУ </w:t>
      </w:r>
      <w:r w:rsidRPr="00505228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>ЦМУ ВМР</w:t>
      </w:r>
      <w:r w:rsidRPr="00505228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с </w:t>
      </w:r>
      <w:r w:rsidR="00583066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29 сентября</w:t>
      </w:r>
      <w:r w:rsidRPr="00505228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202</w:t>
      </w:r>
      <w:r w:rsidR="00D5173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3</w:t>
      </w:r>
      <w:r w:rsidRPr="00505228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года по рабочим дням с 10 часов 00 минут до 13 часов 00 минут и с 14 часов 00 минут до 16 часов 00 минут, по адресу: Ленинградская область, г. Всеволожск, Всеволожский пр., д. 14А, пом.2, окно №1. Дата и время окончания приема заявок – 16 часов 00 минут </w:t>
      </w:r>
      <w:r w:rsidR="00583066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27 октября</w:t>
      </w:r>
      <w:r w:rsidR="00D5173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2023</w:t>
      </w:r>
      <w:r w:rsidRPr="00505228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года.</w:t>
      </w:r>
    </w:p>
    <w:p w:rsidR="00505228" w:rsidRDefault="00505228" w:rsidP="00505228">
      <w:pPr>
        <w:widowControl w:val="0"/>
        <w:spacing w:after="0" w:line="240" w:lineRule="exact"/>
        <w:jc w:val="both"/>
        <w:rPr>
          <w:rFonts w:ascii="Times New Roman" w:eastAsia="Courier New" w:hAnsi="Times New Roman" w:cs="Courier New"/>
          <w:sz w:val="28"/>
          <w:szCs w:val="24"/>
          <w:lang w:eastAsia="en-US"/>
        </w:rPr>
      </w:pPr>
      <w:r w:rsidRPr="00505228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Задатки должны поступить</w:t>
      </w:r>
      <w:r w:rsidRPr="0050522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не позднее </w:t>
      </w:r>
      <w:r w:rsidR="00583066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30 октября</w:t>
      </w:r>
      <w:r w:rsidR="00D5173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2023</w:t>
      </w:r>
      <w:r w:rsidRPr="00505228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года </w:t>
      </w:r>
      <w:r w:rsidR="00583066" w:rsidRPr="00583066">
        <w:rPr>
          <w:rFonts w:ascii="Times New Roman" w:eastAsia="Courier New" w:hAnsi="Times New Roman" w:cs="Courier New"/>
          <w:sz w:val="28"/>
          <w:szCs w:val="24"/>
          <w:lang w:eastAsia="en-US"/>
        </w:rPr>
        <w:t>года на расчетный счет МКУ ЦМУ ВМР: получатель — КФ АДМИНИСТРАЦИИ МО «ВСЕВОЛОЖСКИЙ МУНИЦИПАЛЬНЫЙ РАЙОН» (МКУ ЦМУ ВМР л/сч 05453D04250), ИНН 4703076988 КПП 470301001, р/счет 03232643416120004500, в СЕВЕРО-ЗАПАДНОЕ ГУ БАНКА РОССИИ//УФК по Ленинградской области, г Санкт - Петербург, БИК 044030098, к/счет 40102810745370000098, КБК 0 ОКТМО 0. (далее – расчетный счет).</w:t>
      </w:r>
    </w:p>
    <w:p w:rsidR="00C156FD" w:rsidRPr="00C97C8F" w:rsidRDefault="00C156FD" w:rsidP="00505228">
      <w:pPr>
        <w:widowControl w:val="0"/>
        <w:spacing w:after="0" w:line="240" w:lineRule="exact"/>
        <w:jc w:val="both"/>
        <w:rPr>
          <w:rFonts w:ascii="Times New Roman" w:eastAsia="Courier New" w:hAnsi="Times New Roman" w:cs="Courier New"/>
          <w:spacing w:val="2"/>
          <w:sz w:val="28"/>
          <w:szCs w:val="24"/>
          <w:lang w:eastAsia="en-US"/>
        </w:rPr>
      </w:pPr>
      <w:r w:rsidRPr="00C97C8F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Порядок внесения задатка</w:t>
      </w:r>
      <w:r w:rsidRPr="00C97C8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97C8F">
        <w:rPr>
          <w:rFonts w:ascii="Times New Roman" w:eastAsia="Courier New" w:hAnsi="Times New Roman" w:cs="Courier New"/>
          <w:spacing w:val="2"/>
          <w:sz w:val="28"/>
          <w:szCs w:val="24"/>
          <w:lang w:eastAsia="en-US"/>
        </w:rPr>
        <w:t xml:space="preserve">претендентами на участие в аукционе и возврата задатка организатором аукциона определен в договоре о задатке, форма которого размещена на сайте </w:t>
      </w:r>
      <w:r w:rsidRPr="00C97C8F">
        <w:rPr>
          <w:rFonts w:ascii="Times New Roman" w:eastAsia="Courier New" w:hAnsi="Times New Roman" w:cs="Courier New"/>
          <w:spacing w:val="2"/>
          <w:sz w:val="28"/>
          <w:szCs w:val="24"/>
          <w:lang w:val="en-US" w:eastAsia="en-US"/>
        </w:rPr>
        <w:t>www</w:t>
      </w:r>
      <w:r w:rsidRPr="00C97C8F">
        <w:rPr>
          <w:rFonts w:ascii="Times New Roman" w:eastAsia="Courier New" w:hAnsi="Times New Roman" w:cs="Courier New"/>
          <w:spacing w:val="2"/>
          <w:sz w:val="28"/>
          <w:szCs w:val="24"/>
          <w:lang w:eastAsia="en-US"/>
        </w:rPr>
        <w:t>.</w:t>
      </w:r>
      <w:r w:rsidRPr="00C97C8F">
        <w:rPr>
          <w:rFonts w:ascii="Times New Roman" w:eastAsia="Courier New" w:hAnsi="Times New Roman" w:cs="Courier New"/>
          <w:spacing w:val="2"/>
          <w:sz w:val="28"/>
          <w:szCs w:val="24"/>
          <w:lang w:val="en-US" w:eastAsia="en-US"/>
        </w:rPr>
        <w:t>torgi</w:t>
      </w:r>
      <w:r w:rsidRPr="00C97C8F">
        <w:rPr>
          <w:rFonts w:ascii="Times New Roman" w:eastAsia="Courier New" w:hAnsi="Times New Roman" w:cs="Courier New"/>
          <w:spacing w:val="2"/>
          <w:sz w:val="28"/>
          <w:szCs w:val="24"/>
          <w:lang w:eastAsia="en-US"/>
        </w:rPr>
        <w:t>.</w:t>
      </w:r>
      <w:r w:rsidRPr="00C97C8F">
        <w:rPr>
          <w:rFonts w:ascii="Times New Roman" w:eastAsia="Courier New" w:hAnsi="Times New Roman" w:cs="Courier New"/>
          <w:spacing w:val="2"/>
          <w:sz w:val="28"/>
          <w:szCs w:val="24"/>
          <w:lang w:val="en-US" w:eastAsia="en-US"/>
        </w:rPr>
        <w:t>gov</w:t>
      </w:r>
      <w:r w:rsidRPr="00C97C8F">
        <w:rPr>
          <w:rFonts w:ascii="Times New Roman" w:eastAsia="Courier New" w:hAnsi="Times New Roman" w:cs="Courier New"/>
          <w:spacing w:val="2"/>
          <w:sz w:val="28"/>
          <w:szCs w:val="24"/>
          <w:lang w:eastAsia="en-US"/>
        </w:rPr>
        <w:t>.</w:t>
      </w:r>
      <w:r w:rsidRPr="00C97C8F">
        <w:rPr>
          <w:rFonts w:ascii="Times New Roman" w:eastAsia="Courier New" w:hAnsi="Times New Roman" w:cs="Courier New"/>
          <w:spacing w:val="2"/>
          <w:sz w:val="28"/>
          <w:szCs w:val="24"/>
          <w:lang w:val="en-US" w:eastAsia="en-US"/>
        </w:rPr>
        <w:t>ru</w:t>
      </w:r>
      <w:r w:rsidR="00D5173F">
        <w:rPr>
          <w:rFonts w:ascii="Times New Roman" w:eastAsia="Courier New" w:hAnsi="Times New Roman" w:cs="Courier New"/>
          <w:spacing w:val="2"/>
          <w:sz w:val="28"/>
          <w:szCs w:val="24"/>
          <w:lang w:eastAsia="en-US"/>
        </w:rPr>
        <w:t>/</w:t>
      </w:r>
      <w:r w:rsidR="00D5173F">
        <w:rPr>
          <w:rFonts w:ascii="Times New Roman" w:eastAsia="Courier New" w:hAnsi="Times New Roman" w:cs="Courier New"/>
          <w:spacing w:val="2"/>
          <w:sz w:val="28"/>
          <w:szCs w:val="24"/>
          <w:lang w:val="en-US" w:eastAsia="en-US"/>
        </w:rPr>
        <w:t>new</w:t>
      </w:r>
      <w:r w:rsidRPr="00C97C8F">
        <w:rPr>
          <w:rFonts w:ascii="Times New Roman" w:eastAsia="Courier New" w:hAnsi="Times New Roman" w:cs="Courier New"/>
          <w:spacing w:val="2"/>
          <w:sz w:val="28"/>
          <w:szCs w:val="24"/>
          <w:lang w:eastAsia="en-US"/>
        </w:rPr>
        <w:t>.</w:t>
      </w:r>
    </w:p>
    <w:p w:rsidR="00C156FD" w:rsidRPr="00C97C8F" w:rsidRDefault="00C156FD" w:rsidP="00C156FD">
      <w:pPr>
        <w:widowControl w:val="0"/>
        <w:shd w:val="clear" w:color="auto" w:fill="FFFFFF"/>
        <w:spacing w:after="0" w:line="240" w:lineRule="exact"/>
        <w:ind w:left="5" w:right="14"/>
        <w:jc w:val="both"/>
        <w:rPr>
          <w:rFonts w:ascii="Times New Roman" w:eastAsia="Courier New" w:hAnsi="Times New Roman" w:cs="Courier New"/>
          <w:spacing w:val="2"/>
          <w:sz w:val="28"/>
          <w:szCs w:val="24"/>
          <w:lang w:eastAsia="en-US"/>
        </w:rPr>
      </w:pPr>
      <w:r w:rsidRPr="00C97C8F">
        <w:rPr>
          <w:rFonts w:ascii="Times New Roman" w:eastAsia="Courier New" w:hAnsi="Times New Roman" w:cs="Courier New"/>
          <w:spacing w:val="2"/>
          <w:sz w:val="28"/>
          <w:szCs w:val="24"/>
          <w:lang w:eastAsia="en-US"/>
        </w:rPr>
        <w:t>Настоящее информационное сообщение является публичной офертой для заключения договора о задатке в соответствии с формой договора о задатке.</w:t>
      </w:r>
    </w:p>
    <w:p w:rsidR="00C156FD" w:rsidRPr="00C97C8F" w:rsidRDefault="00C156FD" w:rsidP="00C156FD">
      <w:pPr>
        <w:widowControl w:val="0"/>
        <w:shd w:val="clear" w:color="auto" w:fill="FFFFFF"/>
        <w:spacing w:after="0" w:line="240" w:lineRule="exact"/>
        <w:ind w:left="5" w:right="14"/>
        <w:jc w:val="both"/>
        <w:rPr>
          <w:rFonts w:ascii="Times New Roman" w:eastAsia="Courier New" w:hAnsi="Times New Roman" w:cs="Courier New"/>
          <w:spacing w:val="2"/>
          <w:sz w:val="28"/>
          <w:szCs w:val="24"/>
          <w:lang w:eastAsia="en-US"/>
        </w:rPr>
      </w:pPr>
      <w:r w:rsidRPr="00C97C8F">
        <w:rPr>
          <w:rFonts w:ascii="Times New Roman" w:eastAsia="Courier New" w:hAnsi="Times New Roman" w:cs="Courier New"/>
          <w:spacing w:val="2"/>
          <w:sz w:val="28"/>
          <w:szCs w:val="24"/>
          <w:lang w:eastAsia="en-US"/>
        </w:rPr>
        <w:t>Указанный договор о задатке считается в любом случае заключенным в письменной форме на условиях формы договора о задатке, в случае подачи Претендентом заявки на участие в аукционе и перечисления задатка.</w:t>
      </w:r>
    </w:p>
    <w:p w:rsidR="00C156FD" w:rsidRPr="00C97C8F" w:rsidRDefault="00C156FD" w:rsidP="00C156FD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Courier New" w:hAnsi="Times New Roman" w:cs="Courier New"/>
          <w:spacing w:val="2"/>
          <w:sz w:val="28"/>
          <w:szCs w:val="24"/>
          <w:lang w:eastAsia="en-US"/>
        </w:rPr>
      </w:pPr>
      <w:r w:rsidRPr="00C97C8F">
        <w:rPr>
          <w:rFonts w:ascii="Times New Roman" w:eastAsia="Courier New" w:hAnsi="Times New Roman" w:cs="Courier New"/>
          <w:spacing w:val="2"/>
          <w:sz w:val="28"/>
          <w:szCs w:val="24"/>
          <w:lang w:eastAsia="en-US"/>
        </w:rPr>
        <w:t>Задаток перечисляется непосредственно стороной по договору о задатке.</w:t>
      </w:r>
    </w:p>
    <w:p w:rsidR="00C156FD" w:rsidRPr="00C97C8F" w:rsidRDefault="00C156FD" w:rsidP="00C156FD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</w:pPr>
      <w:r w:rsidRPr="00C97C8F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en-US"/>
        </w:rPr>
        <w:t>В платежном поручении</w:t>
      </w:r>
      <w:r w:rsidRPr="00C97C8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в части «Назначение платежа» указывается: Задаток аукцион </w:t>
      </w:r>
      <w:r w:rsidRPr="00C97C8F">
        <w:rPr>
          <w:rFonts w:ascii="Times New Roman" w:eastAsia="Courier New" w:hAnsi="Times New Roman" w:cs="Courier New"/>
          <w:sz w:val="28"/>
          <w:szCs w:val="28"/>
          <w:lang w:eastAsia="en-US"/>
        </w:rPr>
        <w:t>47:07:</w:t>
      </w:r>
      <w:r w:rsidR="00C571D7">
        <w:rPr>
          <w:rFonts w:ascii="Times New Roman" w:eastAsia="Courier New" w:hAnsi="Times New Roman" w:cs="Courier New"/>
          <w:sz w:val="28"/>
          <w:szCs w:val="28"/>
          <w:lang w:eastAsia="en-US"/>
        </w:rPr>
        <w:t>0915001</w:t>
      </w:r>
      <w:r w:rsidRPr="00C97C8F">
        <w:rPr>
          <w:rFonts w:ascii="Times New Roman" w:eastAsia="Courier New" w:hAnsi="Times New Roman" w:cs="Courier New"/>
          <w:sz w:val="28"/>
          <w:szCs w:val="28"/>
          <w:lang w:eastAsia="en-US"/>
        </w:rPr>
        <w:t>:</w:t>
      </w:r>
      <w:r w:rsidR="00C571D7">
        <w:rPr>
          <w:rFonts w:ascii="Times New Roman" w:eastAsia="Courier New" w:hAnsi="Times New Roman" w:cs="Courier New"/>
          <w:sz w:val="28"/>
          <w:szCs w:val="28"/>
          <w:lang w:eastAsia="en-US"/>
        </w:rPr>
        <w:t>1970</w:t>
      </w:r>
      <w:r w:rsidRPr="00C97C8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.</w:t>
      </w:r>
    </w:p>
    <w:p w:rsidR="00C156FD" w:rsidRPr="00C97C8F" w:rsidRDefault="00C156FD" w:rsidP="00C156FD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</w:pPr>
      <w:r w:rsidRPr="00C97C8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Внесенный задаток победителю аукциона засчитывается в оплату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арендных платежей</w:t>
      </w:r>
      <w:r w:rsidRPr="00C97C8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за земельный участок, остальным участникам возвращается в течение 3 рабочих дней после проведения аукциона.</w:t>
      </w:r>
      <w:r w:rsidRPr="00C97C8F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en-US"/>
        </w:rPr>
        <w:t xml:space="preserve"> </w:t>
      </w:r>
    </w:p>
    <w:p w:rsidR="00505228" w:rsidRPr="00C97C8F" w:rsidRDefault="00505228" w:rsidP="00505228">
      <w:pPr>
        <w:widowControl w:val="0"/>
        <w:shd w:val="clear" w:color="auto" w:fill="FFFFFF"/>
        <w:tabs>
          <w:tab w:val="left" w:pos="8301"/>
        </w:tabs>
        <w:spacing w:after="0" w:line="240" w:lineRule="exact"/>
        <w:ind w:left="19" w:right="1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</w:pPr>
      <w:r w:rsidRPr="00C97C8F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en-US"/>
        </w:rPr>
        <w:t>Форма заявки</w:t>
      </w:r>
      <w:r w:rsidRPr="00C97C8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на участие в аукционе, договор  о задатке, порядок возврата задатка, проект договора </w:t>
      </w:r>
      <w:r w:rsidR="000B2D0E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аренды</w:t>
      </w:r>
      <w:r w:rsidRPr="00C97C8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, правила проведения аукциона опубликованы на сайте </w:t>
      </w:r>
      <w:hyperlink r:id="rId6" w:history="1">
        <w:r w:rsidRPr="00C97C8F">
          <w:rPr>
            <w:rFonts w:ascii="Times New Roman" w:eastAsia="Times New Roman" w:hAnsi="Times New Roman" w:cs="Times New Roman"/>
            <w:color w:val="0000FF"/>
            <w:spacing w:val="2"/>
            <w:sz w:val="28"/>
            <w:szCs w:val="28"/>
            <w:u w:val="single"/>
            <w:lang w:val="en-US" w:eastAsia="en-US"/>
          </w:rPr>
          <w:t>www</w:t>
        </w:r>
        <w:r w:rsidRPr="00C97C8F">
          <w:rPr>
            <w:rFonts w:ascii="Times New Roman" w:eastAsia="Times New Roman" w:hAnsi="Times New Roman" w:cs="Times New Roman"/>
            <w:color w:val="0000FF"/>
            <w:spacing w:val="2"/>
            <w:sz w:val="28"/>
            <w:szCs w:val="28"/>
            <w:u w:val="single"/>
            <w:lang w:eastAsia="en-US"/>
          </w:rPr>
          <w:t>.</w:t>
        </w:r>
        <w:r w:rsidRPr="00C97C8F">
          <w:rPr>
            <w:rFonts w:ascii="Times New Roman" w:eastAsia="Times New Roman" w:hAnsi="Times New Roman" w:cs="Times New Roman"/>
            <w:color w:val="0000FF"/>
            <w:spacing w:val="2"/>
            <w:sz w:val="28"/>
            <w:szCs w:val="28"/>
            <w:u w:val="single"/>
            <w:lang w:val="en-US" w:eastAsia="en-US"/>
          </w:rPr>
          <w:t>torgi</w:t>
        </w:r>
        <w:r w:rsidRPr="00C97C8F">
          <w:rPr>
            <w:rFonts w:ascii="Times New Roman" w:eastAsia="Times New Roman" w:hAnsi="Times New Roman" w:cs="Times New Roman"/>
            <w:color w:val="0000FF"/>
            <w:spacing w:val="2"/>
            <w:sz w:val="28"/>
            <w:szCs w:val="28"/>
            <w:u w:val="single"/>
            <w:lang w:eastAsia="en-US"/>
          </w:rPr>
          <w:t>.</w:t>
        </w:r>
        <w:r w:rsidRPr="00C97C8F">
          <w:rPr>
            <w:rFonts w:ascii="Times New Roman" w:eastAsia="Times New Roman" w:hAnsi="Times New Roman" w:cs="Times New Roman"/>
            <w:color w:val="0000FF"/>
            <w:spacing w:val="2"/>
            <w:sz w:val="28"/>
            <w:szCs w:val="28"/>
            <w:u w:val="single"/>
            <w:lang w:val="en-US" w:eastAsia="en-US"/>
          </w:rPr>
          <w:t>gov</w:t>
        </w:r>
        <w:r w:rsidRPr="00C97C8F">
          <w:rPr>
            <w:rFonts w:ascii="Times New Roman" w:eastAsia="Times New Roman" w:hAnsi="Times New Roman" w:cs="Times New Roman"/>
            <w:color w:val="0000FF"/>
            <w:spacing w:val="2"/>
            <w:sz w:val="28"/>
            <w:szCs w:val="28"/>
            <w:u w:val="single"/>
            <w:lang w:eastAsia="en-US"/>
          </w:rPr>
          <w:t>.</w:t>
        </w:r>
        <w:r w:rsidRPr="00C97C8F">
          <w:rPr>
            <w:rFonts w:ascii="Times New Roman" w:eastAsia="Times New Roman" w:hAnsi="Times New Roman" w:cs="Times New Roman"/>
            <w:color w:val="0000FF"/>
            <w:spacing w:val="2"/>
            <w:sz w:val="28"/>
            <w:szCs w:val="28"/>
            <w:u w:val="single"/>
            <w:lang w:val="en-US" w:eastAsia="en-US"/>
          </w:rPr>
          <w:t>ru</w:t>
        </w:r>
      </w:hyperlink>
      <w:r w:rsidRPr="00C97C8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.</w:t>
      </w:r>
    </w:p>
    <w:p w:rsidR="00505228" w:rsidRPr="00C97C8F" w:rsidRDefault="00505228" w:rsidP="00505228">
      <w:pPr>
        <w:widowControl w:val="0"/>
        <w:shd w:val="clear" w:color="auto" w:fill="FFFFFF"/>
        <w:tabs>
          <w:tab w:val="left" w:pos="8301"/>
        </w:tabs>
        <w:spacing w:after="0" w:line="240" w:lineRule="exact"/>
        <w:ind w:left="24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</w:pPr>
      <w:r w:rsidRPr="00C97C8F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en-US"/>
        </w:rPr>
        <w:t>Определение участников аукциона</w:t>
      </w:r>
      <w:r w:rsidRPr="00C97C8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с составлением протокола производится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br/>
      </w:r>
      <w:r w:rsidR="00583066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30 октября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202</w:t>
      </w:r>
      <w:r w:rsidR="00D5173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3</w:t>
      </w:r>
      <w:r w:rsidRPr="00C97C8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года в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12</w:t>
      </w:r>
      <w:r w:rsidRPr="00C97C8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часов 00 минут по адресу: Ленинградская область, </w:t>
      </w:r>
      <w:r w:rsidRPr="00C97C8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br/>
        <w:t xml:space="preserve">г. Всеволожск, Всеволожский пр., д. 14А, пом.2, каб. № 17. </w:t>
      </w:r>
    </w:p>
    <w:p w:rsidR="00505228" w:rsidRPr="00C97C8F" w:rsidRDefault="00505228" w:rsidP="00505228">
      <w:pPr>
        <w:widowControl w:val="0"/>
        <w:shd w:val="clear" w:color="auto" w:fill="FFFFFF"/>
        <w:tabs>
          <w:tab w:val="left" w:pos="8301"/>
        </w:tabs>
        <w:spacing w:after="0" w:line="240" w:lineRule="exact"/>
        <w:ind w:left="24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</w:pPr>
      <w:r w:rsidRPr="00C97C8F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en-US"/>
        </w:rPr>
        <w:t>Регистрация участников</w:t>
      </w:r>
      <w:r w:rsidRPr="00C97C8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– с </w:t>
      </w:r>
      <w:r w:rsidR="00C571D7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1</w:t>
      </w:r>
      <w:r w:rsidR="00583066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4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</w:t>
      </w:r>
      <w:r w:rsidRPr="00C97C8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часов </w:t>
      </w:r>
      <w:r w:rsidR="00583066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2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0</w:t>
      </w:r>
      <w:r w:rsidRPr="00C97C8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минут до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1</w:t>
      </w:r>
      <w:r w:rsidR="00583066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4</w:t>
      </w:r>
      <w:r w:rsidRPr="00C97C8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часов </w:t>
      </w:r>
      <w:r w:rsidR="00583066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3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0</w:t>
      </w:r>
      <w:r w:rsidRPr="00C97C8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минут </w:t>
      </w:r>
      <w:r w:rsidR="00774553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br/>
      </w:r>
      <w:r w:rsidR="00583066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31 октября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202</w:t>
      </w:r>
      <w:r w:rsidR="00D5173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3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</w:t>
      </w:r>
      <w:r w:rsidRPr="00C97C8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года по адресу: Ленинградская область, г. Всеволожск, Всеволожский пр., д. 14А, пом.2, окно № 1.</w:t>
      </w:r>
    </w:p>
    <w:p w:rsidR="00C156FD" w:rsidRDefault="00505228" w:rsidP="00505228">
      <w:pPr>
        <w:widowControl w:val="0"/>
        <w:shd w:val="clear" w:color="auto" w:fill="FFFFFF"/>
        <w:spacing w:after="0" w:line="240" w:lineRule="exact"/>
        <w:ind w:left="14" w:right="1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</w:pPr>
      <w:r w:rsidRPr="00C97C8F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en-US"/>
        </w:rPr>
        <w:t>Начало аукциона</w:t>
      </w:r>
      <w:r w:rsidRPr="00C97C8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- в </w:t>
      </w:r>
      <w:r w:rsidR="00C571D7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1</w:t>
      </w:r>
      <w:r w:rsidR="00583066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4</w:t>
      </w:r>
      <w:r w:rsidRPr="00C97C8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часов </w:t>
      </w:r>
      <w:r w:rsidR="00583066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3</w:t>
      </w:r>
      <w:r w:rsidRPr="00C97C8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0 минут </w:t>
      </w:r>
      <w:r w:rsidR="00583066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31 октября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202</w:t>
      </w:r>
      <w:r w:rsidR="00D5173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3</w:t>
      </w:r>
      <w:r w:rsidRPr="00C97C8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года по адресу: Ленинградская область, г. Всеволожск, Всеволожский пр., д. 14А, пом. 2, каб. № 17. Подведение итогов аукциона - по тому же адресу </w:t>
      </w:r>
      <w:r w:rsidR="00583066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31 октября</w:t>
      </w:r>
      <w:r w:rsidR="00D5173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2023</w:t>
      </w:r>
      <w:r w:rsidR="00D5173F" w:rsidRPr="00C97C8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</w:t>
      </w:r>
      <w:r w:rsidRPr="00C97C8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года после окончания аукциона.</w:t>
      </w:r>
    </w:p>
    <w:p w:rsidR="000B2D0E" w:rsidRPr="00AE633B" w:rsidRDefault="00583066" w:rsidP="000B2D0E">
      <w:pPr>
        <w:shd w:val="clear" w:color="auto" w:fill="FFFFFF"/>
        <w:spacing w:after="0" w:line="240" w:lineRule="exact"/>
        <w:ind w:left="14" w:right="10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lastRenderedPageBreak/>
        <w:t>Н</w:t>
      </w:r>
      <w:r w:rsidR="000B2D0E" w:rsidRPr="00AE633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е ранее 10 дней со дня размещения результатов аукциона на официальном сайте Российской Федерации в сети интернет, в Управлении по муниципальному имуществу МО «Всеволожский муниципальный район» Ленинградской области с победителем аукциона </w:t>
      </w:r>
      <w:r w:rsidR="000B2D0E" w:rsidRPr="00AE633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заключается договор </w:t>
      </w:r>
      <w:r w:rsidR="000B2D0E">
        <w:rPr>
          <w:rFonts w:ascii="Times New Roman" w:eastAsia="Times New Roman" w:hAnsi="Times New Roman" w:cs="Times New Roman"/>
          <w:spacing w:val="-1"/>
          <w:sz w:val="28"/>
          <w:szCs w:val="28"/>
        </w:rPr>
        <w:t>аренды</w:t>
      </w:r>
      <w:r w:rsidR="000B2D0E" w:rsidRPr="00AE633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земельного участка. Оплата производится </w:t>
      </w:r>
      <w:r w:rsidR="000B2D0E" w:rsidRPr="00AE633B">
        <w:rPr>
          <w:rFonts w:ascii="Times New Roman" w:eastAsia="Times New Roman" w:hAnsi="Times New Roman" w:cs="Times New Roman"/>
          <w:spacing w:val="-2"/>
          <w:sz w:val="28"/>
          <w:szCs w:val="28"/>
        </w:rPr>
        <w:t>в течение 10 дней с момента подписания договора.</w:t>
      </w:r>
    </w:p>
    <w:p w:rsidR="00C156FD" w:rsidRPr="00C97C8F" w:rsidRDefault="00C156FD" w:rsidP="00C156FD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Courier New" w:hAnsi="Times New Roman" w:cs="Courier New"/>
          <w:sz w:val="28"/>
          <w:szCs w:val="28"/>
          <w:lang w:eastAsia="en-US"/>
        </w:rPr>
      </w:pPr>
      <w:r w:rsidRPr="00C97C8F">
        <w:rPr>
          <w:rFonts w:ascii="Times New Roman" w:eastAsia="Times New Roman" w:hAnsi="Times New Roman" w:cs="Times New Roman"/>
          <w:b/>
          <w:bCs/>
          <w:iCs/>
          <w:snapToGrid w:val="0"/>
          <w:sz w:val="28"/>
          <w:szCs w:val="28"/>
          <w:lang w:eastAsia="en-US"/>
        </w:rPr>
        <w:t>Для участия в аукционе</w:t>
      </w:r>
      <w:r w:rsidRPr="00C97C8F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en-US"/>
        </w:rPr>
        <w:t xml:space="preserve"> </w:t>
      </w:r>
      <w:r w:rsidRPr="00C97C8F">
        <w:rPr>
          <w:rFonts w:ascii="Times New Roman" w:eastAsia="Courier New" w:hAnsi="Times New Roman" w:cs="Courier New"/>
          <w:sz w:val="28"/>
          <w:szCs w:val="28"/>
          <w:lang w:eastAsia="en-US"/>
        </w:rPr>
        <w:t xml:space="preserve">претендент представляет Организатору торгов (лично или через своего полномочного представителя) в установленный срок заявку по форме, утверждаемой Организатором торгов, с обязательным приложением копии паспорта, платежного поручения и </w:t>
      </w:r>
      <w:r w:rsidRPr="00C97C8F">
        <w:rPr>
          <w:rFonts w:ascii="Times New Roman" w:eastAsia="Courier New" w:hAnsi="Times New Roman" w:cs="Courier New"/>
          <w:sz w:val="28"/>
          <w:szCs w:val="28"/>
          <w:lang w:eastAsia="en-US" w:bidi="ru-RU"/>
        </w:rPr>
        <w:t>реквизиты счета для рублевых зачислений на карту №ХХХХ или расчетного счета</w:t>
      </w:r>
      <w:r w:rsidRPr="00C97C8F">
        <w:rPr>
          <w:rFonts w:ascii="Times New Roman" w:eastAsia="Courier New" w:hAnsi="Times New Roman" w:cs="Courier New"/>
          <w:sz w:val="28"/>
          <w:szCs w:val="28"/>
          <w:lang w:eastAsia="en-US"/>
        </w:rPr>
        <w:t xml:space="preserve">. Заявка составляется в 2 экземплярах, один из которых остается у Организатора торгов, другой - у заявителя. Подача заявки является акцептом оферты. </w:t>
      </w:r>
    </w:p>
    <w:p w:rsidR="00C156FD" w:rsidRPr="00C97C8F" w:rsidRDefault="00C156FD" w:rsidP="00C156FD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Courier New" w:hAnsi="Times New Roman" w:cs="Courier New"/>
          <w:sz w:val="28"/>
          <w:szCs w:val="28"/>
          <w:lang w:eastAsia="en-US" w:bidi="ru-RU"/>
        </w:rPr>
      </w:pPr>
      <w:bookmarkStart w:id="2" w:name="16102"/>
      <w:bookmarkEnd w:id="2"/>
      <w:r w:rsidRPr="00C97C8F">
        <w:rPr>
          <w:rFonts w:ascii="Times New Roman" w:eastAsia="Courier New" w:hAnsi="Times New Roman" w:cs="Courier New"/>
          <w:sz w:val="28"/>
          <w:szCs w:val="28"/>
          <w:lang w:eastAsia="en-US" w:bidi="ru-RU"/>
        </w:rPr>
        <w:t xml:space="preserve">В случае, если от имени претендента действует его представитель по нотариальной доверенности, к заявке должна быть приложена нотариально заверенная копия такой доверенности. </w:t>
      </w:r>
    </w:p>
    <w:p w:rsidR="00C156FD" w:rsidRDefault="00C156FD" w:rsidP="00C156FD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Courier New" w:hAnsi="Times New Roman" w:cs="Courier New"/>
          <w:b/>
          <w:sz w:val="28"/>
          <w:szCs w:val="24"/>
          <w:lang w:eastAsia="en-US"/>
        </w:rPr>
      </w:pPr>
      <w:r>
        <w:rPr>
          <w:rFonts w:ascii="Times New Roman" w:eastAsia="Courier New" w:hAnsi="Times New Roman" w:cs="Courier New"/>
          <w:b/>
          <w:sz w:val="28"/>
          <w:szCs w:val="24"/>
          <w:lang w:eastAsia="en-US"/>
        </w:rPr>
        <w:t>Претендент не допускается к участию в аукционе в следующих случаях:</w:t>
      </w:r>
    </w:p>
    <w:p w:rsidR="00C156FD" w:rsidRDefault="00C156FD" w:rsidP="00C156FD">
      <w:pPr>
        <w:spacing w:after="0" w:line="240" w:lineRule="exact"/>
        <w:ind w:firstLine="540"/>
        <w:jc w:val="both"/>
        <w:rPr>
          <w:rFonts w:ascii="Times New Roman" w:eastAsia="Courier New" w:hAnsi="Times New Roman" w:cs="Courier New"/>
          <w:sz w:val="28"/>
          <w:szCs w:val="28"/>
          <w:lang w:eastAsia="en-US" w:bidi="ru-RU"/>
        </w:rPr>
      </w:pPr>
      <w:bookmarkStart w:id="3" w:name="dst681"/>
      <w:bookmarkEnd w:id="3"/>
      <w:r>
        <w:rPr>
          <w:rFonts w:ascii="Times New Roman" w:eastAsia="Courier New" w:hAnsi="Times New Roman" w:cs="Courier New"/>
          <w:sz w:val="28"/>
          <w:szCs w:val="28"/>
          <w:lang w:eastAsia="en-US" w:bidi="ru-RU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C156FD" w:rsidRDefault="00C156FD" w:rsidP="00C156FD">
      <w:pPr>
        <w:spacing w:after="0" w:line="240" w:lineRule="exact"/>
        <w:ind w:firstLine="540"/>
        <w:jc w:val="both"/>
        <w:rPr>
          <w:rFonts w:ascii="Times New Roman" w:eastAsia="Courier New" w:hAnsi="Times New Roman" w:cs="Courier New"/>
          <w:sz w:val="28"/>
          <w:szCs w:val="28"/>
          <w:lang w:eastAsia="en-US" w:bidi="ru-RU"/>
        </w:rPr>
      </w:pPr>
      <w:bookmarkStart w:id="4" w:name="dst682"/>
      <w:bookmarkEnd w:id="4"/>
      <w:r>
        <w:rPr>
          <w:rFonts w:ascii="Times New Roman" w:eastAsia="Courier New" w:hAnsi="Times New Roman" w:cs="Courier New"/>
          <w:sz w:val="28"/>
          <w:szCs w:val="28"/>
          <w:lang w:eastAsia="en-US" w:bidi="ru-RU"/>
        </w:rPr>
        <w:t>2) не</w:t>
      </w:r>
      <w:r w:rsidR="00854F0A">
        <w:rPr>
          <w:rFonts w:ascii="Times New Roman" w:eastAsia="Courier New" w:hAnsi="Times New Roman" w:cs="Courier New"/>
          <w:sz w:val="28"/>
          <w:szCs w:val="28"/>
          <w:lang w:eastAsia="en-US" w:bidi="ru-RU"/>
        </w:rPr>
        <w:t xml:space="preserve"> </w:t>
      </w:r>
      <w:r>
        <w:rPr>
          <w:rFonts w:ascii="Times New Roman" w:eastAsia="Courier New" w:hAnsi="Times New Roman" w:cs="Courier New"/>
          <w:sz w:val="28"/>
          <w:szCs w:val="28"/>
          <w:lang w:eastAsia="en-US" w:bidi="ru-RU"/>
        </w:rPr>
        <w:t xml:space="preserve">поступление задатка </w:t>
      </w:r>
      <w:r w:rsidR="00854F0A">
        <w:rPr>
          <w:rFonts w:ascii="Times New Roman" w:eastAsia="Courier New" w:hAnsi="Times New Roman" w:cs="Courier New"/>
          <w:sz w:val="28"/>
          <w:szCs w:val="28"/>
          <w:lang w:eastAsia="en-US" w:bidi="ru-RU"/>
        </w:rPr>
        <w:t>на дату</w:t>
      </w:r>
      <w:r>
        <w:rPr>
          <w:rFonts w:ascii="Times New Roman" w:eastAsia="Courier New" w:hAnsi="Times New Roman" w:cs="Courier New"/>
          <w:sz w:val="28"/>
          <w:szCs w:val="28"/>
          <w:lang w:eastAsia="en-US" w:bidi="ru-RU"/>
        </w:rPr>
        <w:t xml:space="preserve"> рассмотрения заявок на участие в аукционе;</w:t>
      </w:r>
    </w:p>
    <w:p w:rsidR="00C156FD" w:rsidRDefault="00C156FD" w:rsidP="00C156FD">
      <w:pPr>
        <w:spacing w:after="0" w:line="240" w:lineRule="exact"/>
        <w:ind w:firstLine="540"/>
        <w:jc w:val="both"/>
        <w:rPr>
          <w:rFonts w:ascii="Times New Roman" w:eastAsia="Courier New" w:hAnsi="Times New Roman" w:cs="Courier New"/>
          <w:sz w:val="28"/>
          <w:szCs w:val="28"/>
          <w:lang w:eastAsia="en-US" w:bidi="ru-RU"/>
        </w:rPr>
      </w:pPr>
      <w:bookmarkStart w:id="5" w:name="dst683"/>
      <w:bookmarkEnd w:id="5"/>
      <w:r>
        <w:rPr>
          <w:rFonts w:ascii="Times New Roman" w:eastAsia="Courier New" w:hAnsi="Times New Roman" w:cs="Courier New"/>
          <w:sz w:val="28"/>
          <w:szCs w:val="28"/>
          <w:lang w:eastAsia="en-US" w:bidi="ru-RU"/>
        </w:rPr>
        <w:t>3) подача заявки на участие в аукционе лицом, которое в соответствии с Земельным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C156FD" w:rsidRDefault="00C156FD" w:rsidP="00C156FD">
      <w:pPr>
        <w:spacing w:after="0" w:line="240" w:lineRule="exact"/>
        <w:ind w:firstLine="540"/>
        <w:jc w:val="both"/>
        <w:rPr>
          <w:rFonts w:ascii="Times New Roman" w:eastAsia="Courier New" w:hAnsi="Times New Roman" w:cs="Courier New"/>
          <w:sz w:val="28"/>
          <w:szCs w:val="28"/>
          <w:lang w:eastAsia="en-US" w:bidi="ru-RU"/>
        </w:rPr>
      </w:pPr>
      <w:bookmarkStart w:id="6" w:name="dst684"/>
      <w:bookmarkEnd w:id="6"/>
      <w:r>
        <w:rPr>
          <w:rFonts w:ascii="Times New Roman" w:eastAsia="Courier New" w:hAnsi="Times New Roman" w:cs="Courier New"/>
          <w:sz w:val="28"/>
          <w:szCs w:val="28"/>
          <w:lang w:eastAsia="en-US" w:bidi="ru-RU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C156FD" w:rsidRPr="00B062B7" w:rsidRDefault="00C156FD" w:rsidP="00C156FD">
      <w:pPr>
        <w:widowControl w:val="0"/>
        <w:shd w:val="clear" w:color="auto" w:fill="FFFFFF"/>
        <w:spacing w:after="0" w:line="240" w:lineRule="exact"/>
        <w:ind w:left="10" w:right="1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062B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  <w:t>Подробнее ознакомиться с условиями проведения аукциона, информацией о технических условиях</w:t>
      </w:r>
      <w:r w:rsidRPr="00B062B7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  <w:lang w:eastAsia="en-US"/>
        </w:rPr>
        <w:t xml:space="preserve"> и сведениями по предмету аукциона </w:t>
      </w:r>
      <w:r w:rsidRPr="00B062B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  <w:t xml:space="preserve">можно в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  <w:t>М</w:t>
      </w:r>
      <w:r w:rsidRPr="00B062B7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en-US"/>
        </w:rPr>
        <w:t xml:space="preserve">униципальном </w:t>
      </w:r>
      <w:r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en-US"/>
        </w:rPr>
        <w:t xml:space="preserve">казенном </w:t>
      </w:r>
      <w:r w:rsidRPr="00B062B7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en-US"/>
        </w:rPr>
        <w:t xml:space="preserve">учреждении «Центр муниципальных услуг» муниципального образования «Всеволожский муниципальный район» Ленинградской области </w:t>
      </w:r>
      <w:r w:rsidRPr="00B062B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  <w:t xml:space="preserve">по адресу: Ленинградская область, г. Всеволожск, </w:t>
      </w:r>
      <w:r w:rsidRPr="00632BF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  <w:t>Всеволожский пр., д. 14А</w:t>
      </w:r>
      <w:r w:rsidRPr="00B062B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  <w:t>,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  <w:t xml:space="preserve"> пом. 2,</w:t>
      </w:r>
      <w:r w:rsidRPr="00B062B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  <w:t xml:space="preserve"> окно №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  <w:t>1</w:t>
      </w:r>
      <w:r w:rsidRPr="00B062B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  <w:t xml:space="preserve">, тел. 8 (81370)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  <w:t>38-007 (доб. 27,28)</w:t>
      </w:r>
      <w:r w:rsidRPr="00B062B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  <w:t>.</w:t>
      </w:r>
    </w:p>
    <w:p w:rsidR="00C156FD" w:rsidRDefault="00C156FD" w:rsidP="00C156FD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D5173F" w:rsidRDefault="00D5173F" w:rsidP="00C156FD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C156FD" w:rsidRDefault="00C156FD" w:rsidP="00C156FD">
      <w:pPr>
        <w:pStyle w:val="a3"/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en-US"/>
        </w:rPr>
        <w:t>Утверждаю,</w:t>
      </w:r>
    </w:p>
    <w:p w:rsidR="00A72BD2" w:rsidRPr="00C156FD" w:rsidRDefault="00C156FD" w:rsidP="000B2D0E">
      <w:pPr>
        <w:spacing w:after="0" w:line="240" w:lineRule="exact"/>
      </w:pPr>
      <w:r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en-US"/>
        </w:rPr>
        <w:t>Директор МКУ ЦМУ ВМР                                                Ю.К. Посудина</w:t>
      </w:r>
      <w:bookmarkEnd w:id="0"/>
    </w:p>
    <w:sectPr w:rsidR="00A72BD2" w:rsidRPr="00C156FD" w:rsidSect="00052847">
      <w:pgSz w:w="11906" w:h="16838"/>
      <w:pgMar w:top="-851" w:right="720" w:bottom="709" w:left="1418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669A" w:rsidRDefault="00C9669A">
      <w:pPr>
        <w:spacing w:after="0" w:line="240" w:lineRule="auto"/>
      </w:pPr>
      <w:r>
        <w:separator/>
      </w:r>
    </w:p>
  </w:endnote>
  <w:endnote w:type="continuationSeparator" w:id="0">
    <w:p w:rsidR="00C9669A" w:rsidRDefault="00C96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669A" w:rsidRDefault="00C9669A">
      <w:pPr>
        <w:spacing w:after="0" w:line="240" w:lineRule="auto"/>
      </w:pPr>
      <w:r>
        <w:separator/>
      </w:r>
    </w:p>
  </w:footnote>
  <w:footnote w:type="continuationSeparator" w:id="0">
    <w:p w:rsidR="00C9669A" w:rsidRDefault="00C966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4DB"/>
    <w:rsid w:val="00026F2A"/>
    <w:rsid w:val="00052847"/>
    <w:rsid w:val="00071D82"/>
    <w:rsid w:val="000B2D0E"/>
    <w:rsid w:val="000E0512"/>
    <w:rsid w:val="002802B6"/>
    <w:rsid w:val="002D2628"/>
    <w:rsid w:val="00305885"/>
    <w:rsid w:val="003A0246"/>
    <w:rsid w:val="00465E12"/>
    <w:rsid w:val="00477961"/>
    <w:rsid w:val="004815F7"/>
    <w:rsid w:val="00505228"/>
    <w:rsid w:val="00583066"/>
    <w:rsid w:val="005F48F5"/>
    <w:rsid w:val="00774553"/>
    <w:rsid w:val="007A41F7"/>
    <w:rsid w:val="00854F0A"/>
    <w:rsid w:val="008C11C8"/>
    <w:rsid w:val="00944808"/>
    <w:rsid w:val="00A72BD2"/>
    <w:rsid w:val="00A80041"/>
    <w:rsid w:val="00B9178E"/>
    <w:rsid w:val="00C050A3"/>
    <w:rsid w:val="00C156FD"/>
    <w:rsid w:val="00C571D7"/>
    <w:rsid w:val="00C9669A"/>
    <w:rsid w:val="00CB2C08"/>
    <w:rsid w:val="00D5173F"/>
    <w:rsid w:val="00DD10F0"/>
    <w:rsid w:val="00F10ECE"/>
    <w:rsid w:val="00F7314C"/>
    <w:rsid w:val="00F95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4844B"/>
  <w15:chartTrackingRefBased/>
  <w15:docId w15:val="{295B82D5-2D12-4A44-B084-349A2D3AE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6F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56FD"/>
    <w:pPr>
      <w:spacing w:after="0" w:line="240" w:lineRule="auto"/>
    </w:pPr>
    <w:rPr>
      <w:rFonts w:eastAsiaTheme="minorEastAsia"/>
      <w:lang w:eastAsia="ru-RU"/>
    </w:rPr>
  </w:style>
  <w:style w:type="paragraph" w:styleId="a4">
    <w:name w:val="header"/>
    <w:basedOn w:val="a"/>
    <w:link w:val="a5"/>
    <w:uiPriority w:val="99"/>
    <w:unhideWhenUsed/>
    <w:rsid w:val="00C156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156FD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CB2C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B2C08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745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74553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3</Pages>
  <Words>1337</Words>
  <Characters>7627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Gordienko</cp:lastModifiedBy>
  <cp:revision>21</cp:revision>
  <cp:lastPrinted>2023-09-21T09:46:00Z</cp:lastPrinted>
  <dcterms:created xsi:type="dcterms:W3CDTF">2022-05-23T18:28:00Z</dcterms:created>
  <dcterms:modified xsi:type="dcterms:W3CDTF">2023-09-21T09:46:00Z</dcterms:modified>
</cp:coreProperties>
</file>